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96" w:rsidRPr="00AB0A1E" w:rsidRDefault="0041134F" w:rsidP="00AB0A1E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MatchPol</w:t>
      </w:r>
      <w:r w:rsidR="00AB0A1E">
        <w:rPr>
          <w:rFonts w:cs="Arial"/>
          <w:b/>
          <w:sz w:val="36"/>
          <w:szCs w:val="36"/>
        </w:rPr>
        <w:t xml:space="preserve"> </w:t>
      </w:r>
      <w:r w:rsidR="00AB0A1E" w:rsidRPr="00AB0A1E">
        <w:rPr>
          <w:rFonts w:cs="Arial"/>
          <w:sz w:val="36"/>
          <w:szCs w:val="36"/>
        </w:rPr>
        <w:t>-</w:t>
      </w:r>
      <w:r w:rsidR="00AB0A1E">
        <w:rPr>
          <w:rFonts w:cs="Arial"/>
          <w:b/>
          <w:sz w:val="36"/>
          <w:szCs w:val="36"/>
        </w:rPr>
        <w:t xml:space="preserve"> </w:t>
      </w:r>
      <w:r w:rsidR="00981596" w:rsidRPr="00981596">
        <w:rPr>
          <w:rFonts w:cs="Arial"/>
          <w:bCs/>
          <w:sz w:val="24"/>
          <w:szCs w:val="24"/>
        </w:rPr>
        <w:t>Projektforslag til Bachelorprojekt</w:t>
      </w:r>
      <w:r w:rsidR="00AB0A1E">
        <w:rPr>
          <w:rFonts w:cs="Arial"/>
          <w:bCs/>
          <w:sz w:val="24"/>
          <w:szCs w:val="24"/>
        </w:rPr>
        <w:t>.</w:t>
      </w:r>
    </w:p>
    <w:p w:rsidR="0041134F" w:rsidRDefault="00981596" w:rsidP="00AB0A1E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 w:rsidR="0041134F">
        <w:rPr>
          <w:rFonts w:cs="Arial"/>
          <w:bCs/>
          <w:sz w:val="24"/>
          <w:szCs w:val="24"/>
        </w:rPr>
        <w:t>/</w:t>
      </w:r>
      <w:r w:rsidR="0041134F"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41134F" w:rsidRDefault="005544B9" w:rsidP="00AE49B6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</w:t>
      </w:r>
      <w:r w:rsidR="003B3A3E">
        <w:rPr>
          <w:color w:val="auto"/>
        </w:rPr>
        <w:t>ryds gerne</w:t>
      </w:r>
      <w:r w:rsidR="002E7362">
        <w:rPr>
          <w:color w:val="auto"/>
        </w:rPr>
        <w:t xml:space="preserve"> flere af</w:t>
      </w:r>
      <w:r>
        <w:rPr>
          <w:color w:val="auto"/>
        </w:rPr>
        <w:t>, hvis projektet kan udarbejdes af</w:t>
      </w:r>
      <w:r w:rsidRPr="0041134F">
        <w:t xml:space="preserve"> </w:t>
      </w:r>
      <w:r w:rsidR="003B3A3E">
        <w:t xml:space="preserve">flere </w:t>
      </w:r>
      <w:r w:rsidRPr="0041134F">
        <w:t>professioner</w:t>
      </w:r>
      <w:r w:rsidR="0041134F"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07"/>
      </w:tblGrid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E12874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</w:t>
            </w:r>
            <w:r w:rsidR="00E12874">
              <w:rPr>
                <w:color w:val="auto"/>
              </w:rPr>
              <w:t>a</w:t>
            </w:r>
            <w:r>
              <w:rPr>
                <w:color w:val="auto"/>
              </w:rPr>
              <w:t>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8C351A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4939AA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939AA" w:rsidP="004939A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41134F" w:rsidTr="003A108C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34F" w:rsidRDefault="0041134F" w:rsidP="00002FF3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6F7344" w:rsidTr="006F7344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44" w:rsidRDefault="006F7344" w:rsidP="006F7344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2E7362" w:rsidRDefault="003B3A3E" w:rsidP="00945FE3">
      <w:pPr>
        <w:spacing w:before="240" w:line="360" w:lineRule="auto"/>
        <w:rPr>
          <w:sz w:val="22"/>
        </w:rPr>
      </w:pPr>
      <w:r>
        <w:rPr>
          <w:sz w:val="22"/>
        </w:rPr>
        <w:t>Sæt k</w:t>
      </w:r>
      <w:r w:rsidR="005544B9">
        <w:rPr>
          <w:sz w:val="22"/>
        </w:rPr>
        <w:t xml:space="preserve">ryds </w:t>
      </w:r>
      <w:r>
        <w:rPr>
          <w:sz w:val="22"/>
        </w:rPr>
        <w:t xml:space="preserve">hvis projektet ønskes udarbejdet som et tværprofessionelt bachelorprojekt: </w:t>
      </w:r>
    </w:p>
    <w:p w:rsidR="003A108C" w:rsidRPr="003A108C" w:rsidRDefault="003A108C" w:rsidP="006F7344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3A108C" w:rsidRPr="003A108C" w:rsidSect="00F64B35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20394" w:rsidTr="00945FE3">
        <w:tc>
          <w:tcPr>
            <w:tcW w:w="9330" w:type="dxa"/>
          </w:tcPr>
          <w:p w:rsidR="00D20394" w:rsidRDefault="007A7675" w:rsidP="005544B9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</w:t>
            </w:r>
            <w:r w:rsidR="00D20394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E3328C" w:rsidRPr="008C351A" w:rsidRDefault="008C351A" w:rsidP="008D58AE">
            <w:pPr>
              <w:spacing w:before="120" w:after="240" w:line="240" w:lineRule="auto"/>
              <w:rPr>
                <w:rFonts w:cs="Arial"/>
                <w:bCs/>
                <w:sz w:val="21"/>
                <w:szCs w:val="21"/>
              </w:rPr>
            </w:pPr>
            <w:r>
              <w:rPr>
                <w:rFonts w:cs="Arial"/>
                <w:bCs/>
                <w:sz w:val="21"/>
                <w:szCs w:val="21"/>
              </w:rPr>
              <w:t>Er ADL-afprøvnin</w:t>
            </w:r>
            <w:r w:rsidR="00C24580">
              <w:rPr>
                <w:rFonts w:cs="Arial"/>
                <w:bCs/>
                <w:sz w:val="21"/>
                <w:szCs w:val="21"/>
              </w:rPr>
              <w:t>g og/eller ADL-træning vigtigt</w:t>
            </w:r>
            <w:r>
              <w:rPr>
                <w:rFonts w:cs="Arial"/>
                <w:bCs/>
                <w:sz w:val="21"/>
                <w:szCs w:val="21"/>
              </w:rPr>
              <w:t xml:space="preserve"> i håndkirurgien?</w:t>
            </w: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C351A" w:rsidRDefault="008C351A" w:rsidP="00D24F71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Vi er en gruppe ergoterapeuter, som arbejder med håndkirurgiske patienter på et højt specialiseret niveau</w:t>
            </w:r>
            <w:r w:rsidR="006D2392">
              <w:rPr>
                <w:rFonts w:cs="Arial"/>
                <w:sz w:val="21"/>
                <w:szCs w:val="21"/>
              </w:rPr>
              <w:t xml:space="preserve"> i et tæt tværfagligt samarbejde med håndkirurger</w:t>
            </w:r>
            <w:r w:rsidR="00C37994">
              <w:rPr>
                <w:rFonts w:cs="Arial"/>
                <w:sz w:val="21"/>
                <w:szCs w:val="21"/>
              </w:rPr>
              <w:t xml:space="preserve"> på Gentofte Hospital</w:t>
            </w:r>
            <w:r w:rsidR="006D2392">
              <w:rPr>
                <w:rFonts w:cs="Arial"/>
                <w:sz w:val="21"/>
                <w:szCs w:val="21"/>
              </w:rPr>
              <w:t xml:space="preserve">. </w:t>
            </w:r>
            <w:r w:rsidR="00C37994">
              <w:rPr>
                <w:rFonts w:cs="Arial"/>
                <w:sz w:val="21"/>
                <w:szCs w:val="21"/>
              </w:rPr>
              <w:br/>
              <w:t>Vi har</w:t>
            </w:r>
            <w:r>
              <w:rPr>
                <w:rFonts w:cs="Arial"/>
                <w:sz w:val="21"/>
                <w:szCs w:val="21"/>
              </w:rPr>
              <w:t xml:space="preserve"> faglig støttefunktion bestående af en t</w:t>
            </w:r>
            <w:r w:rsidR="00C24580">
              <w:rPr>
                <w:rFonts w:cs="Arial"/>
                <w:sz w:val="21"/>
                <w:szCs w:val="21"/>
              </w:rPr>
              <w:t>erapeut med specialeansvar</w:t>
            </w:r>
            <w:r>
              <w:rPr>
                <w:rFonts w:cs="Arial"/>
                <w:sz w:val="21"/>
                <w:szCs w:val="21"/>
              </w:rPr>
              <w:t xml:space="preserve"> og en forskning-</w:t>
            </w:r>
            <w:r w:rsidR="00C24580">
              <w:rPr>
                <w:rFonts w:cs="Arial"/>
                <w:sz w:val="21"/>
                <w:szCs w:val="21"/>
              </w:rPr>
              <w:t xml:space="preserve"> og </w:t>
            </w:r>
            <w:proofErr w:type="spellStart"/>
            <w:r w:rsidR="00C24580">
              <w:rPr>
                <w:rFonts w:cs="Arial"/>
                <w:sz w:val="21"/>
                <w:szCs w:val="21"/>
              </w:rPr>
              <w:t>udvkilingsergoterapeut</w:t>
            </w:r>
            <w:proofErr w:type="spellEnd"/>
            <w:r w:rsidR="00C37994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tilknyttet gruppen. </w:t>
            </w:r>
          </w:p>
          <w:p w:rsidR="0003687B" w:rsidRPr="00C37994" w:rsidRDefault="008C351A" w:rsidP="00C24580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Vi bor sammen med håndkirurger, syge</w:t>
            </w:r>
            <w:r w:rsidR="006D2392">
              <w:rPr>
                <w:rFonts w:cs="Arial"/>
                <w:sz w:val="21"/>
                <w:szCs w:val="21"/>
              </w:rPr>
              <w:t>plejersker og sekretærer i Ortopædkirurgisk afdelings lokaler</w:t>
            </w:r>
            <w:r w:rsidR="00C37994">
              <w:rPr>
                <w:rFonts w:cs="Arial"/>
                <w:sz w:val="21"/>
                <w:szCs w:val="21"/>
              </w:rPr>
              <w:t>, men o</w:t>
            </w:r>
            <w:r>
              <w:rPr>
                <w:rFonts w:cs="Arial"/>
                <w:sz w:val="21"/>
                <w:szCs w:val="21"/>
              </w:rPr>
              <w:t xml:space="preserve">rganisatorisk er vi tilknyttet </w:t>
            </w:r>
            <w:r w:rsidR="00C24580">
              <w:rPr>
                <w:rFonts w:cs="Arial"/>
                <w:sz w:val="21"/>
                <w:szCs w:val="21"/>
              </w:rPr>
              <w:t>d</w:t>
            </w:r>
            <w:r>
              <w:rPr>
                <w:rFonts w:cs="Arial"/>
                <w:sz w:val="21"/>
                <w:szCs w:val="21"/>
              </w:rPr>
              <w:t xml:space="preserve">en tværgående afdeling </w:t>
            </w:r>
            <w:r w:rsidR="006D2392">
              <w:rPr>
                <w:rFonts w:cs="Arial"/>
                <w:sz w:val="21"/>
                <w:szCs w:val="21"/>
              </w:rPr>
              <w:t>Afdelingen for Ergoterapi og Fysioterapi</w:t>
            </w:r>
            <w:r w:rsidR="00C24580">
              <w:rPr>
                <w:rFonts w:cs="Arial"/>
                <w:sz w:val="21"/>
                <w:szCs w:val="21"/>
              </w:rPr>
              <w:t xml:space="preserve"> (</w:t>
            </w:r>
            <w:r w:rsidR="00C24580">
              <w:rPr>
                <w:rFonts w:cs="Arial"/>
                <w:sz w:val="21"/>
                <w:szCs w:val="21"/>
              </w:rPr>
              <w:t>Herlev og Gentofte Hospital)</w:t>
            </w:r>
            <w:r w:rsidR="006D2392">
              <w:rPr>
                <w:rFonts w:cs="Arial"/>
                <w:sz w:val="21"/>
                <w:szCs w:val="21"/>
              </w:rPr>
              <w:t xml:space="preserve">. </w:t>
            </w:r>
            <w:r>
              <w:rPr>
                <w:rFonts w:cs="Arial"/>
                <w:sz w:val="21"/>
                <w:szCs w:val="21"/>
              </w:rPr>
              <w:t xml:space="preserve">  </w:t>
            </w:r>
          </w:p>
        </w:tc>
      </w:tr>
      <w:tr w:rsidR="00D20394" w:rsidTr="00945FE3">
        <w:tc>
          <w:tcPr>
            <w:tcW w:w="9330" w:type="dxa"/>
          </w:tcPr>
          <w:p w:rsidR="00D20394" w:rsidRPr="00BC4D23" w:rsidRDefault="00D20394" w:rsidP="006D2392">
            <w:pPr>
              <w:spacing w:before="120" w:line="36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8C351A" w:rsidRPr="006D2392" w:rsidRDefault="006D2392" w:rsidP="00250385">
            <w:p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En kerneopgave for ergo</w:t>
            </w:r>
            <w:r w:rsidR="008C351A">
              <w:rPr>
                <w:rFonts w:cs="Arial"/>
                <w:sz w:val="21"/>
                <w:szCs w:val="21"/>
              </w:rPr>
              <w:t xml:space="preserve">terapeuter </w:t>
            </w:r>
            <w:r>
              <w:rPr>
                <w:rFonts w:cs="Arial"/>
                <w:sz w:val="21"/>
                <w:szCs w:val="21"/>
              </w:rPr>
              <w:t>er ADL undersøgelse og</w:t>
            </w:r>
            <w:r w:rsidR="00816A22">
              <w:rPr>
                <w:rFonts w:cs="Arial"/>
                <w:sz w:val="21"/>
                <w:szCs w:val="21"/>
              </w:rPr>
              <w:t xml:space="preserve"> ADL</w:t>
            </w:r>
            <w:r>
              <w:rPr>
                <w:rFonts w:cs="Arial"/>
                <w:sz w:val="21"/>
                <w:szCs w:val="21"/>
              </w:rPr>
              <w:t xml:space="preserve"> træning. Men vi har </w:t>
            </w:r>
            <w:r w:rsidR="00C24580">
              <w:rPr>
                <w:rFonts w:cs="Arial"/>
                <w:sz w:val="21"/>
                <w:szCs w:val="21"/>
              </w:rPr>
              <w:t xml:space="preserve">i genoptræningen med de håndkirurgiske patienter </w:t>
            </w:r>
            <w:r>
              <w:rPr>
                <w:rFonts w:cs="Arial"/>
                <w:sz w:val="21"/>
                <w:szCs w:val="21"/>
              </w:rPr>
              <w:t xml:space="preserve">rent fysisk ikke mulighed for hverken at undersøge patienterne ift. </w:t>
            </w:r>
            <w:r w:rsidR="00C24580">
              <w:rPr>
                <w:rFonts w:cs="Arial"/>
                <w:sz w:val="21"/>
                <w:szCs w:val="21"/>
              </w:rPr>
              <w:t xml:space="preserve">lettere </w:t>
            </w:r>
            <w:r>
              <w:rPr>
                <w:rFonts w:cs="Arial"/>
                <w:sz w:val="21"/>
                <w:szCs w:val="21"/>
              </w:rPr>
              <w:t xml:space="preserve">ADL eller igangsætte </w:t>
            </w:r>
            <w:r w:rsidR="00C24580">
              <w:rPr>
                <w:rFonts w:cs="Arial"/>
                <w:sz w:val="21"/>
                <w:szCs w:val="21"/>
              </w:rPr>
              <w:t xml:space="preserve">lettere </w:t>
            </w:r>
            <w:r>
              <w:rPr>
                <w:rFonts w:cs="Arial"/>
                <w:sz w:val="21"/>
                <w:szCs w:val="21"/>
              </w:rPr>
              <w:t xml:space="preserve">ADL-træning sammen med patienterne. </w:t>
            </w:r>
            <w:r w:rsidR="00816A22">
              <w:rPr>
                <w:rFonts w:cs="Arial"/>
                <w:sz w:val="21"/>
                <w:szCs w:val="21"/>
              </w:rPr>
              <w:t xml:space="preserve">I stedet </w:t>
            </w:r>
            <w:r w:rsidR="00C37994">
              <w:rPr>
                <w:rFonts w:cs="Arial"/>
                <w:sz w:val="21"/>
                <w:szCs w:val="21"/>
              </w:rPr>
              <w:t>anvendes funktionel træning samt</w:t>
            </w:r>
            <w:r w:rsidR="00816A22">
              <w:rPr>
                <w:rFonts w:cs="Arial"/>
                <w:sz w:val="21"/>
                <w:szCs w:val="21"/>
              </w:rPr>
              <w:t xml:space="preserve"> samtaler omkring ADL-problematikker og hvordan patienten kan løse ADL-problematikkerne.  </w:t>
            </w:r>
          </w:p>
          <w:p w:rsidR="008C351A" w:rsidRPr="008C351A" w:rsidRDefault="00816A22" w:rsidP="00816A22">
            <w:p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Vi tænker, at det kan påvirke</w:t>
            </w:r>
            <w:r w:rsidR="004C1F5D">
              <w:rPr>
                <w:rFonts w:cs="Arial"/>
                <w:sz w:val="21"/>
                <w:szCs w:val="21"/>
              </w:rPr>
              <w:t xml:space="preserve"> den håndkirurgiske </w:t>
            </w:r>
            <w:r>
              <w:rPr>
                <w:rFonts w:cs="Arial"/>
                <w:sz w:val="21"/>
                <w:szCs w:val="21"/>
              </w:rPr>
              <w:t xml:space="preserve">patientens genoptræningsforløb og måske også patientens endelige ADL-niveau efter afsluttet genoptræning. Men det kan måske også påvirke den enkelte ergoterapeuts planlægning og udførelse af genoptræningen for den enkelte </w:t>
            </w:r>
            <w:r w:rsidR="009769C2">
              <w:rPr>
                <w:rFonts w:cs="Arial"/>
                <w:sz w:val="21"/>
                <w:szCs w:val="21"/>
              </w:rPr>
              <w:t xml:space="preserve">håndkirurgiske </w:t>
            </w:r>
            <w:r>
              <w:rPr>
                <w:rFonts w:cs="Arial"/>
                <w:sz w:val="21"/>
                <w:szCs w:val="21"/>
              </w:rPr>
              <w:t xml:space="preserve">patient. </w:t>
            </w:r>
          </w:p>
          <w:p w:rsidR="008C351A" w:rsidRPr="008C351A" w:rsidRDefault="008C351A" w:rsidP="00C37994">
            <w:pPr>
              <w:tabs>
                <w:tab w:val="clear" w:pos="221"/>
              </w:tabs>
              <w:spacing w:before="120" w:line="360" w:lineRule="auto"/>
              <w:rPr>
                <w:rFonts w:cs="Arial"/>
                <w:i/>
                <w:sz w:val="21"/>
                <w:szCs w:val="21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250385" w:rsidRDefault="00C24580" w:rsidP="00250385">
            <w:p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Der kan anlægges</w:t>
            </w:r>
            <w:r w:rsidR="00250385">
              <w:rPr>
                <w:rFonts w:cs="Arial"/>
                <w:sz w:val="21"/>
                <w:szCs w:val="21"/>
              </w:rPr>
              <w:t xml:space="preserve"> mange vikler </w:t>
            </w:r>
            <w:r>
              <w:rPr>
                <w:rFonts w:cs="Arial"/>
                <w:sz w:val="21"/>
                <w:szCs w:val="21"/>
              </w:rPr>
              <w:t xml:space="preserve">til </w:t>
            </w:r>
            <w:r w:rsidR="00250385">
              <w:rPr>
                <w:rFonts w:cs="Arial"/>
                <w:sz w:val="21"/>
                <w:szCs w:val="21"/>
              </w:rPr>
              <w:t>at belyse</w:t>
            </w:r>
            <w:r w:rsidR="00816A22">
              <w:rPr>
                <w:rFonts w:cs="Arial"/>
                <w:sz w:val="21"/>
                <w:szCs w:val="21"/>
              </w:rPr>
              <w:t>/undersøge</w:t>
            </w:r>
            <w:r>
              <w:rPr>
                <w:rFonts w:cs="Arial"/>
                <w:sz w:val="21"/>
                <w:szCs w:val="21"/>
              </w:rPr>
              <w:t>,</w:t>
            </w:r>
            <w:r w:rsidR="00250385">
              <w:rPr>
                <w:rFonts w:cs="Arial"/>
                <w:sz w:val="21"/>
                <w:szCs w:val="21"/>
              </w:rPr>
              <w:t xml:space="preserve"> hvilke konsekvenser </w:t>
            </w:r>
            <w:r>
              <w:rPr>
                <w:rFonts w:cs="Arial"/>
                <w:sz w:val="21"/>
                <w:szCs w:val="21"/>
              </w:rPr>
              <w:t xml:space="preserve">den begrænsede </w:t>
            </w:r>
            <w:r w:rsidR="00250385">
              <w:rPr>
                <w:rFonts w:cs="Arial"/>
                <w:sz w:val="21"/>
                <w:szCs w:val="21"/>
              </w:rPr>
              <w:t xml:space="preserve">mulighed for </w:t>
            </w:r>
            <w:r>
              <w:rPr>
                <w:rFonts w:cs="Arial"/>
                <w:sz w:val="21"/>
                <w:szCs w:val="21"/>
              </w:rPr>
              <w:t xml:space="preserve">mindre </w:t>
            </w:r>
            <w:r w:rsidR="00250385">
              <w:rPr>
                <w:rFonts w:cs="Arial"/>
                <w:sz w:val="21"/>
                <w:szCs w:val="21"/>
              </w:rPr>
              <w:t xml:space="preserve">ADL-undersøgelse eller </w:t>
            </w:r>
            <w:r>
              <w:rPr>
                <w:rFonts w:cs="Arial"/>
                <w:sz w:val="21"/>
                <w:szCs w:val="21"/>
              </w:rPr>
              <w:t xml:space="preserve">lettere </w:t>
            </w:r>
            <w:r w:rsidR="00250385">
              <w:rPr>
                <w:rFonts w:cs="Arial"/>
                <w:sz w:val="21"/>
                <w:szCs w:val="21"/>
              </w:rPr>
              <w:t>ADL-træning</w:t>
            </w:r>
            <w:r w:rsidR="009769C2">
              <w:rPr>
                <w:rFonts w:cs="Arial"/>
                <w:sz w:val="21"/>
                <w:szCs w:val="21"/>
              </w:rPr>
              <w:t xml:space="preserve"> har for de håndkirurgiske patienter</w:t>
            </w:r>
            <w:r w:rsidR="00816A22">
              <w:rPr>
                <w:rFonts w:cs="Arial"/>
                <w:sz w:val="21"/>
                <w:szCs w:val="21"/>
              </w:rPr>
              <w:t xml:space="preserve">. Vi tænker, at det kan foregå </w:t>
            </w:r>
            <w:r w:rsidR="00CD72B6">
              <w:rPr>
                <w:rFonts w:cs="Arial"/>
                <w:sz w:val="21"/>
                <w:szCs w:val="21"/>
              </w:rPr>
              <w:t xml:space="preserve">gennem interviews eller spørgeskemaer </w:t>
            </w:r>
            <w:r w:rsidR="00250385">
              <w:rPr>
                <w:rFonts w:cs="Arial"/>
                <w:sz w:val="21"/>
                <w:szCs w:val="21"/>
              </w:rPr>
              <w:t>ex.</w:t>
            </w:r>
          </w:p>
          <w:p w:rsidR="00C24580" w:rsidRDefault="00C37994" w:rsidP="00250385">
            <w:pPr>
              <w:tabs>
                <w:tab w:val="clear" w:pos="221"/>
              </w:tabs>
              <w:spacing w:before="120" w:line="36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br/>
            </w:r>
          </w:p>
          <w:p w:rsidR="00250385" w:rsidRPr="00CD72B6" w:rsidRDefault="00250385" w:rsidP="00250385">
            <w:pPr>
              <w:tabs>
                <w:tab w:val="clear" w:pos="221"/>
              </w:tabs>
              <w:spacing w:before="120" w:line="360" w:lineRule="auto"/>
              <w:rPr>
                <w:rFonts w:cs="Arial"/>
                <w:i/>
                <w:sz w:val="21"/>
                <w:szCs w:val="21"/>
              </w:rPr>
            </w:pPr>
            <w:r w:rsidRPr="00CD72B6">
              <w:rPr>
                <w:rFonts w:cs="Arial"/>
                <w:i/>
                <w:sz w:val="21"/>
                <w:szCs w:val="21"/>
              </w:rPr>
              <w:lastRenderedPageBreak/>
              <w:t>Kvalitativt</w:t>
            </w:r>
          </w:p>
          <w:p w:rsidR="00CD72B6" w:rsidRPr="00CD72B6" w:rsidRDefault="00250385" w:rsidP="00250385">
            <w:pPr>
              <w:pStyle w:val="Listeafsnit"/>
              <w:numPr>
                <w:ilvl w:val="0"/>
                <w:numId w:val="4"/>
              </w:num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 w:rsidRPr="00CD72B6">
              <w:rPr>
                <w:rFonts w:cs="Arial"/>
                <w:sz w:val="21"/>
                <w:szCs w:val="21"/>
              </w:rPr>
              <w:t>Hvilken oplevelse har patienterne af ADL-perspektivet i genoptræningsforløbet?</w:t>
            </w:r>
            <w:r w:rsidR="00CD72B6" w:rsidRPr="00CD72B6">
              <w:rPr>
                <w:rFonts w:cs="Arial"/>
                <w:sz w:val="21"/>
                <w:szCs w:val="21"/>
              </w:rPr>
              <w:t xml:space="preserve"> </w:t>
            </w:r>
          </w:p>
          <w:p w:rsidR="00250385" w:rsidRPr="00CD72B6" w:rsidRDefault="00CD72B6" w:rsidP="00250385">
            <w:pPr>
              <w:pStyle w:val="Listeafsnit"/>
              <w:numPr>
                <w:ilvl w:val="0"/>
                <w:numId w:val="4"/>
              </w:num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 w:rsidRPr="00CD72B6">
              <w:rPr>
                <w:rFonts w:cs="Arial"/>
                <w:sz w:val="21"/>
                <w:szCs w:val="21"/>
              </w:rPr>
              <w:t xml:space="preserve">Føler </w:t>
            </w:r>
            <w:r w:rsidR="00250385" w:rsidRPr="00CD72B6">
              <w:rPr>
                <w:rFonts w:cs="Arial"/>
                <w:sz w:val="21"/>
                <w:szCs w:val="21"/>
              </w:rPr>
              <w:t>ergoterapeuten</w:t>
            </w:r>
            <w:r w:rsidRPr="00CD72B6">
              <w:rPr>
                <w:rFonts w:cs="Arial"/>
                <w:sz w:val="21"/>
                <w:szCs w:val="21"/>
              </w:rPr>
              <w:t xml:space="preserve"> at det</w:t>
            </w:r>
            <w:r w:rsidR="00250385" w:rsidRPr="00CD72B6">
              <w:rPr>
                <w:rFonts w:cs="Arial"/>
                <w:sz w:val="21"/>
                <w:szCs w:val="21"/>
              </w:rPr>
              <w:t xml:space="preserve"> </w:t>
            </w:r>
            <w:r w:rsidRPr="00CD72B6">
              <w:rPr>
                <w:rFonts w:cs="Arial"/>
                <w:sz w:val="21"/>
                <w:szCs w:val="21"/>
              </w:rPr>
              <w:t xml:space="preserve">påvirker </w:t>
            </w:r>
            <w:r w:rsidR="00250385" w:rsidRPr="00CD72B6">
              <w:rPr>
                <w:rFonts w:cs="Arial"/>
                <w:sz w:val="21"/>
                <w:szCs w:val="21"/>
              </w:rPr>
              <w:t>planlægning og udførelse af genoptræningen</w:t>
            </w:r>
            <w:r w:rsidRPr="00CD72B6">
              <w:rPr>
                <w:rFonts w:cs="Arial"/>
                <w:sz w:val="21"/>
                <w:szCs w:val="21"/>
              </w:rPr>
              <w:t xml:space="preserve"> for den enkelte patient</w:t>
            </w:r>
            <w:r w:rsidR="00250385" w:rsidRPr="00CD72B6">
              <w:rPr>
                <w:rFonts w:cs="Arial"/>
                <w:sz w:val="21"/>
                <w:szCs w:val="21"/>
              </w:rPr>
              <w:t>?</w:t>
            </w:r>
          </w:p>
          <w:p w:rsidR="00250385" w:rsidRPr="00CD72B6" w:rsidRDefault="00250385" w:rsidP="00250385">
            <w:pPr>
              <w:pStyle w:val="Listeafsnit"/>
              <w:numPr>
                <w:ilvl w:val="0"/>
                <w:numId w:val="4"/>
              </w:num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 w:rsidRPr="00CD72B6">
              <w:rPr>
                <w:rFonts w:cs="Arial"/>
                <w:sz w:val="21"/>
                <w:szCs w:val="21"/>
              </w:rPr>
              <w:t>Hvordan oplever ergoterapeuten ikke at have mulighed for at undersøge ADL eller genoptræne gennem ADL?</w:t>
            </w:r>
          </w:p>
          <w:p w:rsidR="00250385" w:rsidRPr="00CD72B6" w:rsidRDefault="00250385" w:rsidP="00250385">
            <w:pPr>
              <w:tabs>
                <w:tab w:val="clear" w:pos="221"/>
              </w:tabs>
              <w:spacing w:before="120" w:line="360" w:lineRule="auto"/>
              <w:rPr>
                <w:rFonts w:cs="Arial"/>
                <w:i/>
                <w:sz w:val="21"/>
                <w:szCs w:val="21"/>
              </w:rPr>
            </w:pPr>
            <w:r w:rsidRPr="00CD72B6">
              <w:rPr>
                <w:rFonts w:cs="Arial"/>
                <w:i/>
                <w:sz w:val="21"/>
                <w:szCs w:val="21"/>
              </w:rPr>
              <w:t>Kvantitativt</w:t>
            </w:r>
          </w:p>
          <w:p w:rsidR="00CD72B6" w:rsidRPr="00CD72B6" w:rsidRDefault="00250385" w:rsidP="00CD72B6">
            <w:pPr>
              <w:pStyle w:val="Listeafsnit"/>
              <w:numPr>
                <w:ilvl w:val="0"/>
                <w:numId w:val="4"/>
              </w:num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Er patienterne tilfredse med italesættelse af ADL-perspektivet? </w:t>
            </w:r>
            <w:r w:rsidRPr="006D2392">
              <w:rPr>
                <w:rFonts w:cs="Arial"/>
                <w:sz w:val="21"/>
                <w:szCs w:val="21"/>
              </w:rPr>
              <w:t xml:space="preserve"> </w:t>
            </w:r>
          </w:p>
          <w:p w:rsidR="00250385" w:rsidRPr="006D2392" w:rsidRDefault="00250385" w:rsidP="00250385">
            <w:pPr>
              <w:pStyle w:val="Listeafsnit"/>
              <w:numPr>
                <w:ilvl w:val="0"/>
                <w:numId w:val="4"/>
              </w:num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Oplever patienterne, at ADL er en vigtig del ift. genoptræningen?</w:t>
            </w:r>
          </w:p>
          <w:p w:rsidR="00D20394" w:rsidRDefault="00250385" w:rsidP="00C37994">
            <w:pPr>
              <w:pStyle w:val="Listeafsnit"/>
              <w:numPr>
                <w:ilvl w:val="0"/>
                <w:numId w:val="4"/>
              </w:numPr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Kan patienterne overføre den funktionelle træning i ergoterapien til ADL? </w:t>
            </w:r>
            <w:r w:rsidR="00CD72B6">
              <w:rPr>
                <w:rFonts w:cs="Arial"/>
                <w:sz w:val="21"/>
                <w:szCs w:val="21"/>
              </w:rPr>
              <w:t>(evt. et litteratur studie)</w:t>
            </w:r>
            <w:r>
              <w:rPr>
                <w:rFonts w:cs="Arial"/>
                <w:sz w:val="21"/>
                <w:szCs w:val="21"/>
              </w:rPr>
              <w:t xml:space="preserve"> </w:t>
            </w:r>
          </w:p>
          <w:p w:rsidR="00C37994" w:rsidRPr="00C37994" w:rsidRDefault="00C37994" w:rsidP="00C24580">
            <w:pPr>
              <w:pStyle w:val="Listeafsnit"/>
              <w:tabs>
                <w:tab w:val="clear" w:pos="221"/>
              </w:tabs>
              <w:spacing w:before="120" w:line="360" w:lineRule="auto"/>
              <w:rPr>
                <w:rFonts w:cs="Arial"/>
                <w:sz w:val="21"/>
                <w:szCs w:val="21"/>
              </w:rPr>
            </w:pPr>
          </w:p>
        </w:tc>
      </w:tr>
      <w:tr w:rsidR="00D20394" w:rsidTr="00945FE3">
        <w:tc>
          <w:tcPr>
            <w:tcW w:w="9330" w:type="dxa"/>
          </w:tcPr>
          <w:p w:rsidR="00D20394" w:rsidRPr="00E6278A" w:rsidRDefault="00D203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Tidshorisont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D20394" w:rsidRPr="00C37994" w:rsidRDefault="00CD72B6" w:rsidP="0040357E">
            <w:pPr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Der er </w:t>
            </w:r>
            <w:r w:rsidR="00C24580">
              <w:rPr>
                <w:rFonts w:cs="Arial"/>
                <w:sz w:val="21"/>
                <w:szCs w:val="21"/>
              </w:rPr>
              <w:t xml:space="preserve">foreløbig </w:t>
            </w:r>
            <w:r>
              <w:rPr>
                <w:rFonts w:cs="Arial"/>
                <w:sz w:val="21"/>
                <w:szCs w:val="21"/>
              </w:rPr>
              <w:t>ingen tidsbegræ</w:t>
            </w:r>
            <w:bookmarkStart w:id="0" w:name="_GoBack"/>
            <w:r>
              <w:rPr>
                <w:rFonts w:cs="Arial"/>
                <w:sz w:val="21"/>
                <w:szCs w:val="21"/>
              </w:rPr>
              <w:t>n</w:t>
            </w:r>
            <w:bookmarkEnd w:id="0"/>
            <w:r>
              <w:rPr>
                <w:rFonts w:cs="Arial"/>
                <w:sz w:val="21"/>
                <w:szCs w:val="21"/>
              </w:rPr>
              <w:t>sning</w:t>
            </w:r>
            <w:r w:rsidR="00C37994">
              <w:rPr>
                <w:rFonts w:cs="Arial"/>
                <w:sz w:val="21"/>
                <w:szCs w:val="21"/>
              </w:rPr>
              <w:br/>
            </w:r>
          </w:p>
        </w:tc>
      </w:tr>
      <w:tr w:rsidR="008D58AE" w:rsidTr="00945FE3">
        <w:tc>
          <w:tcPr>
            <w:tcW w:w="9330" w:type="dxa"/>
          </w:tcPr>
          <w:p w:rsidR="00A2343B" w:rsidRPr="00C24580" w:rsidRDefault="00A2343B" w:rsidP="00C24580">
            <w:pPr>
              <w:spacing w:before="120" w:line="360" w:lineRule="auto"/>
              <w:rPr>
                <w:rFonts w:cs="Arial"/>
                <w:b/>
                <w:bCs/>
                <w:sz w:val="21"/>
                <w:szCs w:val="21"/>
              </w:rPr>
            </w:pPr>
            <w:r w:rsidRPr="00C24580">
              <w:rPr>
                <w:rFonts w:cs="Arial"/>
                <w:b/>
                <w:bCs/>
                <w:sz w:val="21"/>
                <w:szCs w:val="21"/>
              </w:rPr>
              <w:t>Henvendelse om projektforslaget</w:t>
            </w:r>
            <w:r w:rsidR="00C37994" w:rsidRPr="00C24580">
              <w:rPr>
                <w:sz w:val="21"/>
                <w:szCs w:val="21"/>
              </w:rPr>
              <w:br/>
            </w:r>
            <w:r w:rsidR="00CD72B6" w:rsidRPr="00C24580">
              <w:rPr>
                <w:sz w:val="21"/>
                <w:szCs w:val="21"/>
              </w:rPr>
              <w:t xml:space="preserve">Studerende som er interesseret i at belyse/undersøge ovenstående problemområde bedes henvende sig pr. mail til </w:t>
            </w:r>
            <w:hyperlink r:id="rId13" w:history="1">
              <w:r w:rsidR="00C37994" w:rsidRPr="00C24580">
                <w:rPr>
                  <w:rStyle w:val="Hyperlink"/>
                  <w:sz w:val="21"/>
                  <w:szCs w:val="21"/>
                </w:rPr>
                <w:t>susanne.boel.01@regionh.dk</w:t>
              </w:r>
            </w:hyperlink>
            <w:r w:rsidR="00CD72B6" w:rsidRPr="00C24580">
              <w:rPr>
                <w:sz w:val="21"/>
                <w:szCs w:val="21"/>
              </w:rPr>
              <w:t xml:space="preserve">. Herefter går vi i dialog omkring det konkrete forskningsspørgsmål og dets </w:t>
            </w:r>
            <w:proofErr w:type="spellStart"/>
            <w:r w:rsidR="00CD72B6" w:rsidRPr="00C24580">
              <w:rPr>
                <w:sz w:val="21"/>
                <w:szCs w:val="21"/>
              </w:rPr>
              <w:t>gennemførb</w:t>
            </w:r>
            <w:r w:rsidR="00816A22" w:rsidRPr="00C24580">
              <w:rPr>
                <w:sz w:val="21"/>
                <w:szCs w:val="21"/>
              </w:rPr>
              <w:t>arhed</w:t>
            </w:r>
            <w:proofErr w:type="spellEnd"/>
            <w:r w:rsidR="00816A22" w:rsidRPr="00C24580">
              <w:rPr>
                <w:sz w:val="21"/>
                <w:szCs w:val="21"/>
              </w:rPr>
              <w:t xml:space="preserve"> på hospitalet</w:t>
            </w:r>
            <w:r w:rsidR="00CD72B6" w:rsidRPr="00C24580">
              <w:rPr>
                <w:sz w:val="21"/>
                <w:szCs w:val="21"/>
              </w:rPr>
              <w:t xml:space="preserve">. </w:t>
            </w:r>
          </w:p>
        </w:tc>
      </w:tr>
      <w:tr w:rsidR="00D20394" w:rsidRPr="00816A22" w:rsidTr="00945FE3">
        <w:tc>
          <w:tcPr>
            <w:tcW w:w="9330" w:type="dxa"/>
          </w:tcPr>
          <w:p w:rsidR="00C37994" w:rsidRDefault="00C37994" w:rsidP="00D20394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816A22" w:rsidRPr="00C37994" w:rsidRDefault="00D20394" w:rsidP="00C37994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>Kontaktperson(er)</w:t>
            </w:r>
            <w:r w:rsidR="00AB0A1E" w:rsidRPr="00E01A6C">
              <w:rPr>
                <w:rFonts w:cs="Arial"/>
                <w:b/>
                <w:bCs/>
                <w:sz w:val="24"/>
                <w:szCs w:val="24"/>
              </w:rPr>
              <w:t>:</w:t>
            </w: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:rsidR="00816A22" w:rsidRDefault="00C3799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C37994">
              <w:rPr>
                <w:rFonts w:cs="Arial"/>
                <w:sz w:val="21"/>
                <w:szCs w:val="21"/>
              </w:rPr>
              <w:t>Susanne Boel</w:t>
            </w:r>
            <w:r>
              <w:rPr>
                <w:rFonts w:cs="Arial"/>
                <w:sz w:val="21"/>
                <w:szCs w:val="21"/>
              </w:rPr>
              <w:br/>
              <w:t xml:space="preserve">Forsknings- og </w:t>
            </w:r>
            <w:proofErr w:type="spellStart"/>
            <w:r>
              <w:rPr>
                <w:rFonts w:cs="Arial"/>
                <w:sz w:val="21"/>
                <w:szCs w:val="21"/>
              </w:rPr>
              <w:t>udviklingergoterapeut</w:t>
            </w:r>
            <w:proofErr w:type="spellEnd"/>
          </w:p>
          <w:p w:rsidR="00816A22" w:rsidRDefault="00C3799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Afdelingen for Ergoterapi og Fysioterapi</w:t>
            </w:r>
            <w:r>
              <w:rPr>
                <w:rFonts w:cs="Arial"/>
                <w:sz w:val="21"/>
                <w:szCs w:val="21"/>
              </w:rPr>
              <w:br/>
              <w:t>Direkte t</w:t>
            </w:r>
            <w:r w:rsidR="00816A22" w:rsidRPr="00C37994">
              <w:rPr>
                <w:rFonts w:cs="Arial"/>
                <w:sz w:val="21"/>
                <w:szCs w:val="21"/>
              </w:rPr>
              <w:t>lf. 3867 3951</w:t>
            </w:r>
            <w:r>
              <w:rPr>
                <w:rFonts w:cs="Arial"/>
                <w:sz w:val="21"/>
                <w:szCs w:val="21"/>
              </w:rPr>
              <w:br/>
              <w:t xml:space="preserve">Mail: </w:t>
            </w:r>
            <w:hyperlink r:id="rId14" w:history="1">
              <w:r w:rsidRPr="00A74424">
                <w:rPr>
                  <w:rStyle w:val="Hyperlink"/>
                  <w:rFonts w:cs="Arial"/>
                  <w:sz w:val="21"/>
                  <w:szCs w:val="21"/>
                </w:rPr>
                <w:t>susanne.boel.01@regionh.dk</w:t>
              </w:r>
            </w:hyperlink>
          </w:p>
          <w:p w:rsidR="00C37994" w:rsidRPr="00C37994" w:rsidRDefault="00C37994" w:rsidP="00A2343B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Herlev og Gentofte Hospital, Gentofte</w:t>
            </w:r>
            <w:r>
              <w:rPr>
                <w:rFonts w:cs="Arial"/>
                <w:sz w:val="21"/>
                <w:szCs w:val="21"/>
              </w:rPr>
              <w:br/>
              <w:t>Kildegårdsvej 28, 2900 Hellerup</w:t>
            </w:r>
          </w:p>
          <w:p w:rsidR="00E12874" w:rsidRPr="00C24580" w:rsidRDefault="00E12874" w:rsidP="00C37994">
            <w:pPr>
              <w:rPr>
                <w:rFonts w:cs="Arial"/>
                <w:sz w:val="21"/>
                <w:szCs w:val="21"/>
              </w:rPr>
            </w:pPr>
          </w:p>
        </w:tc>
      </w:tr>
      <w:tr w:rsidR="00D20394" w:rsidTr="00976465">
        <w:trPr>
          <w:trHeight w:val="1339"/>
        </w:trPr>
        <w:tc>
          <w:tcPr>
            <w:tcW w:w="9330" w:type="dxa"/>
          </w:tcPr>
          <w:p w:rsidR="00A80B0A" w:rsidRDefault="00D20394" w:rsidP="00A80B0A">
            <w:pPr>
              <w:tabs>
                <w:tab w:val="clear" w:pos="221"/>
              </w:tabs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Andre bemærkninger</w:t>
            </w:r>
            <w:r w:rsidR="00AB0A1E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:rsidR="00AB0A1E" w:rsidRPr="00BB2E5E" w:rsidRDefault="00A80B0A" w:rsidP="00A80B0A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1"/>
                <w:szCs w:val="21"/>
              </w:rPr>
            </w:pPr>
            <w:r w:rsidRPr="00BB2E5E">
              <w:rPr>
                <w:rFonts w:cs="Arial"/>
                <w:bCs/>
                <w:sz w:val="21"/>
                <w:szCs w:val="21"/>
              </w:rPr>
              <w:t>Ingen bemærkninger</w:t>
            </w:r>
            <w:r w:rsidR="00E01A6C" w:rsidRPr="00BB2E5E">
              <w:rPr>
                <w:i/>
                <w:sz w:val="21"/>
                <w:szCs w:val="21"/>
              </w:rPr>
              <w:tab/>
            </w:r>
          </w:p>
        </w:tc>
      </w:tr>
    </w:tbl>
    <w:p w:rsidR="00E6278A" w:rsidRPr="00BC4D23" w:rsidRDefault="00E6278A" w:rsidP="00DF1687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sectPr w:rsidR="00E6278A" w:rsidRPr="00BC4D23" w:rsidSect="00F64B35">
      <w:headerReference w:type="even" r:id="rId15"/>
      <w:headerReference w:type="default" r:id="rId16"/>
      <w:headerReference w:type="first" r:id="rId17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AD" w:rsidRDefault="003834AD" w:rsidP="00981596">
      <w:pPr>
        <w:spacing w:line="240" w:lineRule="auto"/>
      </w:pPr>
      <w:r>
        <w:separator/>
      </w:r>
    </w:p>
  </w:endnote>
  <w:endnote w:type="continuationSeparator" w:id="0">
    <w:p w:rsidR="003834AD" w:rsidRDefault="003834AD" w:rsidP="00981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E49" w:rsidRDefault="00F64B35" w:rsidP="00F64B35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64384" behindDoc="1" locked="0" layoutInCell="1" allowOverlap="1" wp14:anchorId="51CA9EE3" wp14:editId="653E394A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E49">
      <w:rPr>
        <w:rFonts w:cs="Arial"/>
        <w:sz w:val="22"/>
      </w:rPr>
      <w:t xml:space="preserve">Vedhæft projektforslaget </w:t>
    </w:r>
    <w:r w:rsidR="009F3E49" w:rsidRPr="00E6278A">
      <w:rPr>
        <w:rFonts w:cs="Arial"/>
        <w:sz w:val="22"/>
      </w:rPr>
      <w:t xml:space="preserve">på </w:t>
    </w:r>
    <w:r w:rsidR="009F3E49">
      <w:rPr>
        <w:rFonts w:cs="Arial"/>
        <w:sz w:val="22"/>
      </w:rPr>
      <w:t xml:space="preserve">mail til </w:t>
    </w:r>
    <w:hyperlink r:id="rId2" w:history="1">
      <w:r w:rsidR="009F3E49" w:rsidRPr="0050356E">
        <w:rPr>
          <w:rStyle w:val="Hyperlink"/>
          <w:rFonts w:cs="Arial"/>
          <w:sz w:val="22"/>
        </w:rPr>
        <w:t>MatchPol@phmetropol.dk</w:t>
      </w:r>
    </w:hyperlink>
    <w:r w:rsidR="009F3E49" w:rsidRPr="00E6278A">
      <w:rPr>
        <w:rFonts w:cs="Arial"/>
        <w:sz w:val="22"/>
      </w:rPr>
      <w:t xml:space="preserve"> </w:t>
    </w:r>
  </w:p>
  <w:p w:rsidR="009F3E49" w:rsidRPr="009F3E49" w:rsidRDefault="009F3E4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AD" w:rsidRDefault="003834AD" w:rsidP="00981596">
      <w:pPr>
        <w:spacing w:line="240" w:lineRule="auto"/>
      </w:pPr>
      <w:r>
        <w:separator/>
      </w:r>
    </w:p>
  </w:footnote>
  <w:footnote w:type="continuationSeparator" w:id="0">
    <w:p w:rsidR="003834AD" w:rsidRDefault="003834AD" w:rsidP="009815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96" w:rsidRDefault="00BB2E5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7" type="#_x0000_t75" style="position:absolute;margin-left:0;margin-top:0;width:476.8pt;height:674.2pt;z-index:-251657216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596" w:rsidRDefault="00BB2E5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8" type="#_x0000_t75" style="position:absolute;margin-left:0;margin-top:0;width:476.8pt;height:674.2pt;z-index:-2516561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35" w:rsidRDefault="00F64B35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7F7DD747" wp14:editId="19B8A9B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5C53B31C" wp14:editId="120B2D04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BB2E5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60" type="#_x0000_t75" style="position:absolute;margin-left:0;margin-top:0;width:476.8pt;height:674.2pt;z-index:-25165414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F43DCB">
    <w:pPr>
      <w:pStyle w:val="Sidehove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CB" w:rsidRDefault="00BB2E5E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9" type="#_x0000_t75" style="position:absolute;margin-left:0;margin-top:0;width:476.8pt;height:674.2pt;z-index:-2516551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6C34C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861AD"/>
    <w:multiLevelType w:val="hybridMultilevel"/>
    <w:tmpl w:val="C584FC52"/>
    <w:lvl w:ilvl="0" w:tplc="7C7630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51A77"/>
    <w:multiLevelType w:val="hybridMultilevel"/>
    <w:tmpl w:val="C72CA0FE"/>
    <w:lvl w:ilvl="0" w:tplc="73A87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96"/>
    <w:rsid w:val="0003687B"/>
    <w:rsid w:val="000C03FF"/>
    <w:rsid w:val="000E14AC"/>
    <w:rsid w:val="000E34F5"/>
    <w:rsid w:val="001B78B6"/>
    <w:rsid w:val="00250018"/>
    <w:rsid w:val="00250385"/>
    <w:rsid w:val="002E7362"/>
    <w:rsid w:val="003834AD"/>
    <w:rsid w:val="003A108C"/>
    <w:rsid w:val="003B3A3E"/>
    <w:rsid w:val="0040357E"/>
    <w:rsid w:val="00407A06"/>
    <w:rsid w:val="0041134F"/>
    <w:rsid w:val="00432A07"/>
    <w:rsid w:val="004726B7"/>
    <w:rsid w:val="004939AA"/>
    <w:rsid w:val="004970A3"/>
    <w:rsid w:val="004A4D46"/>
    <w:rsid w:val="004C1F5D"/>
    <w:rsid w:val="004E4800"/>
    <w:rsid w:val="004E5FE0"/>
    <w:rsid w:val="004F6B2E"/>
    <w:rsid w:val="00536E40"/>
    <w:rsid w:val="005544B9"/>
    <w:rsid w:val="005D4AC2"/>
    <w:rsid w:val="006D2392"/>
    <w:rsid w:val="006F7344"/>
    <w:rsid w:val="00751D0A"/>
    <w:rsid w:val="00752F24"/>
    <w:rsid w:val="007A7675"/>
    <w:rsid w:val="007E3C6A"/>
    <w:rsid w:val="00816A22"/>
    <w:rsid w:val="008C351A"/>
    <w:rsid w:val="008D58AE"/>
    <w:rsid w:val="008E463A"/>
    <w:rsid w:val="00945FE3"/>
    <w:rsid w:val="00970E9D"/>
    <w:rsid w:val="00976465"/>
    <w:rsid w:val="009769C2"/>
    <w:rsid w:val="00977F12"/>
    <w:rsid w:val="00981596"/>
    <w:rsid w:val="009F3E49"/>
    <w:rsid w:val="00A2343B"/>
    <w:rsid w:val="00A80B0A"/>
    <w:rsid w:val="00AB0A1E"/>
    <w:rsid w:val="00AE49B6"/>
    <w:rsid w:val="00AF4BE6"/>
    <w:rsid w:val="00B40B0C"/>
    <w:rsid w:val="00B459C0"/>
    <w:rsid w:val="00BB2E5E"/>
    <w:rsid w:val="00BC4D23"/>
    <w:rsid w:val="00BF1BFE"/>
    <w:rsid w:val="00C24580"/>
    <w:rsid w:val="00C37994"/>
    <w:rsid w:val="00C563DE"/>
    <w:rsid w:val="00CD72B6"/>
    <w:rsid w:val="00D20394"/>
    <w:rsid w:val="00D22C22"/>
    <w:rsid w:val="00D24F71"/>
    <w:rsid w:val="00DB61E1"/>
    <w:rsid w:val="00DD48B9"/>
    <w:rsid w:val="00DF1687"/>
    <w:rsid w:val="00E01A6C"/>
    <w:rsid w:val="00E12874"/>
    <w:rsid w:val="00E3328C"/>
    <w:rsid w:val="00E6278A"/>
    <w:rsid w:val="00F43DCB"/>
    <w:rsid w:val="00F6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9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1596"/>
  </w:style>
  <w:style w:type="paragraph" w:styleId="Sidefod">
    <w:name w:val="footer"/>
    <w:basedOn w:val="Normal"/>
    <w:link w:val="SidefodTegn"/>
    <w:uiPriority w:val="99"/>
    <w:unhideWhenUsed/>
    <w:rsid w:val="0098159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1596"/>
  </w:style>
  <w:style w:type="paragraph" w:styleId="Listeafsnit">
    <w:name w:val="List Paragraph"/>
    <w:basedOn w:val="Normal"/>
    <w:uiPriority w:val="34"/>
    <w:unhideWhenUsed/>
    <w:qFormat/>
    <w:rsid w:val="00981596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41134F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411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7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7A0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"/>
    <w:unhideWhenUsed/>
    <w:rsid w:val="00E6278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E6278A"/>
    <w:pPr>
      <w:numPr>
        <w:numId w:val="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A767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A767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A7675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767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767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anne.boel.01@regionh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susanne.boel.01@regionh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2863-C658-4816-9605-57EB8CC4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it. Campus Rådmandsmarken</dc:creator>
  <cp:lastModifiedBy>Susanne Boel</cp:lastModifiedBy>
  <cp:revision>6</cp:revision>
  <cp:lastPrinted>2013-11-20T12:56:00Z</cp:lastPrinted>
  <dcterms:created xsi:type="dcterms:W3CDTF">2017-05-24T09:54:00Z</dcterms:created>
  <dcterms:modified xsi:type="dcterms:W3CDTF">2017-05-31T07:42:00Z</dcterms:modified>
</cp:coreProperties>
</file>