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7C73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520D52FE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6435C6FE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63"/>
      </w:tblGrid>
      <w:tr w:rsidR="0041134F" w14:paraId="0EFF462B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FED9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D1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5B5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63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CBB6617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3A633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6C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6FAB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6A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E56645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8747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49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379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96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50CCE27A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3E86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A8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DCB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AE8" w14:textId="77777777" w:rsidR="0041134F" w:rsidRDefault="00683450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31BF6DC8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473F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F6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B45E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E6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9BE4322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711E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F1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BC63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C4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890B3EB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23783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CF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9328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018B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657C07D4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1E2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24529DA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1263883C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5F82977D" w14:textId="77777777" w:rsidTr="00945FE3">
        <w:tc>
          <w:tcPr>
            <w:tcW w:w="9330" w:type="dxa"/>
          </w:tcPr>
          <w:p w14:paraId="0F6E18D4" w14:textId="77777777" w:rsidR="00683450" w:rsidRDefault="007A7675" w:rsidP="0068345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DBB24E2" w14:textId="77777777" w:rsidR="00E3328C" w:rsidRPr="00683450" w:rsidRDefault="00FD1D4E" w:rsidP="00683450">
            <w:pPr>
              <w:spacing w:before="120" w:line="240" w:lineRule="auto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FD1D4E">
              <w:rPr>
                <w:szCs w:val="20"/>
              </w:rPr>
              <w:t>vordan</w:t>
            </w:r>
            <w:r>
              <w:rPr>
                <w:szCs w:val="20"/>
              </w:rPr>
              <w:t xml:space="preserve"> opfatter</w:t>
            </w:r>
            <w:r w:rsidRPr="00FD1D4E">
              <w:rPr>
                <w:szCs w:val="20"/>
              </w:rPr>
              <w:t xml:space="preserve"> patienter diagnosen ”femoroacetabular impingement syndrom” samt behandlingsforløbet.</w:t>
            </w:r>
          </w:p>
        </w:tc>
      </w:tr>
      <w:tr w:rsidR="00D20394" w14:paraId="4207315F" w14:textId="77777777" w:rsidTr="00945FE3">
        <w:tc>
          <w:tcPr>
            <w:tcW w:w="9330" w:type="dxa"/>
          </w:tcPr>
          <w:p w14:paraId="2FFA88C1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95D0EA2" w14:textId="77777777" w:rsidR="0003687B" w:rsidRPr="00683450" w:rsidRDefault="00683450" w:rsidP="00683450">
            <w:pPr>
              <w:spacing w:before="120" w:after="240" w:line="276" w:lineRule="auto"/>
              <w:rPr>
                <w:rFonts w:cs="Arial"/>
                <w:i/>
                <w:szCs w:val="20"/>
              </w:rPr>
            </w:pPr>
            <w:r w:rsidRPr="00683450">
              <w:rPr>
                <w:szCs w:val="20"/>
              </w:rPr>
              <w:t xml:space="preserve">Projektet udføres under vejledning af forskere fra Sports </w:t>
            </w:r>
            <w:proofErr w:type="spellStart"/>
            <w:r w:rsidRPr="00683450">
              <w:rPr>
                <w:szCs w:val="20"/>
              </w:rPr>
              <w:t>Orthopedic</w:t>
            </w:r>
            <w:proofErr w:type="spellEnd"/>
            <w:r w:rsidRPr="00683450">
              <w:rPr>
                <w:szCs w:val="20"/>
              </w:rPr>
              <w:t xml:space="preserve"> Research Center – Copenhagen (SORC-C) på Hvidovre Hospital. SORC-C er verdensførende indenfor sportsmedicinsk og sportskirurgisk forskning, og er Olympisk Forskningscenter.</w:t>
            </w:r>
          </w:p>
        </w:tc>
      </w:tr>
      <w:tr w:rsidR="00D20394" w14:paraId="38C456A9" w14:textId="77777777" w:rsidTr="00945FE3">
        <w:tc>
          <w:tcPr>
            <w:tcW w:w="9330" w:type="dxa"/>
          </w:tcPr>
          <w:p w14:paraId="28FDDF28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E66CC9C" w14:textId="77777777" w:rsidR="00D20394" w:rsidRPr="00683450" w:rsidRDefault="00FD1D4E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 w:rsidRPr="00FD1D4E">
              <w:rPr>
                <w:rFonts w:cs="Arial"/>
                <w:iCs/>
                <w:szCs w:val="20"/>
              </w:rPr>
              <w:t>Femoroacetabular impingement syndrom er en hofteledsdysfunktion, der typisk ses hos unge til midaldrende aktive personer. Mange patienter oplever ikke et tilfredsstillende behandlingsforløb, hvilket resulterer i vedvarende smerter og funktionsnedsættelse. I dette projekt ønsker vi at undersøge mulige årsager til dette samt hvordan diagnosen påvirker forventninger til forskellige typer af behandling.</w:t>
            </w:r>
          </w:p>
        </w:tc>
      </w:tr>
      <w:tr w:rsidR="00D20394" w14:paraId="5E8F5362" w14:textId="77777777" w:rsidTr="00945FE3">
        <w:tc>
          <w:tcPr>
            <w:tcW w:w="9330" w:type="dxa"/>
          </w:tcPr>
          <w:p w14:paraId="5F3D7100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3250483" w14:textId="77777777" w:rsidR="0085207D" w:rsidRDefault="004C5BA7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Projektet udføres som et tværsnitsstudie</w:t>
            </w:r>
            <w:r w:rsidR="00FD1D4E">
              <w:rPr>
                <w:rFonts w:cs="Arial"/>
                <w:iCs/>
                <w:szCs w:val="20"/>
              </w:rPr>
              <w:t>.</w:t>
            </w:r>
            <w:r>
              <w:rPr>
                <w:rFonts w:cs="Arial"/>
                <w:iCs/>
                <w:szCs w:val="20"/>
              </w:rPr>
              <w:t xml:space="preserve"> Det forventes at de studerende selv står for at </w:t>
            </w:r>
            <w:r w:rsidR="00FD1D4E">
              <w:rPr>
                <w:rFonts w:cs="Arial"/>
                <w:iCs/>
                <w:szCs w:val="20"/>
              </w:rPr>
              <w:t>planlægge rekruttering af patienter fra Ortopædkirurgisk Ambulatorium på Hvidovre Hospital.</w:t>
            </w:r>
            <w:r>
              <w:rPr>
                <w:rFonts w:cs="Arial"/>
                <w:iCs/>
                <w:szCs w:val="20"/>
              </w:rPr>
              <w:t xml:space="preserve"> Dataopsamlingen </w:t>
            </w:r>
            <w:r w:rsidR="00FD1D4E">
              <w:rPr>
                <w:rFonts w:cs="Arial"/>
                <w:iCs/>
                <w:szCs w:val="20"/>
              </w:rPr>
              <w:t xml:space="preserve">sker gennem semi-strukturerede interviews. </w:t>
            </w:r>
          </w:p>
          <w:p w14:paraId="4E2AE490" w14:textId="77777777" w:rsidR="00D20394" w:rsidRPr="004C5BA7" w:rsidRDefault="0085207D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t xml:space="preserve">For den rigtige bachelorgruppe kan der blive mulighed for medforfatterskaber på efterfølgende afrapportering i videnskabelige tidsskriftartikel eller konferenceabstract. Der foreligger </w:t>
            </w:r>
            <w:r w:rsidR="00FD1D4E">
              <w:t>ikke en projektbeskrivelse og de studerende har derfor stor mulighed for at præge projektet</w:t>
            </w:r>
            <w:r>
              <w:t xml:space="preserve">. </w:t>
            </w:r>
          </w:p>
        </w:tc>
      </w:tr>
      <w:tr w:rsidR="00D20394" w14:paraId="6B5D0CFF" w14:textId="77777777" w:rsidTr="00945FE3">
        <w:tc>
          <w:tcPr>
            <w:tcW w:w="9330" w:type="dxa"/>
          </w:tcPr>
          <w:p w14:paraId="3B7EC61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9826B5A" w14:textId="77777777" w:rsidR="00D20394" w:rsidRPr="0085207D" w:rsidRDefault="0085207D" w:rsidP="0040357E">
            <w:pPr>
              <w:spacing w:before="120" w:after="240" w:line="240" w:lineRule="auto"/>
            </w:pPr>
            <w:r w:rsidRPr="001A4881">
              <w:rPr>
                <w:szCs w:val="24"/>
              </w:rPr>
              <w:t xml:space="preserve">Projektet </w:t>
            </w:r>
            <w:r>
              <w:rPr>
                <w:szCs w:val="24"/>
              </w:rPr>
              <w:t xml:space="preserve">kan </w:t>
            </w:r>
            <w:r w:rsidRPr="001A4881">
              <w:rPr>
                <w:szCs w:val="24"/>
              </w:rPr>
              <w:t xml:space="preserve">udføres </w:t>
            </w:r>
            <w:r>
              <w:rPr>
                <w:szCs w:val="24"/>
              </w:rPr>
              <w:t>fra forår 2021</w:t>
            </w:r>
            <w:r w:rsidRPr="001A4881">
              <w:rPr>
                <w:szCs w:val="24"/>
              </w:rPr>
              <w:t xml:space="preserve">. </w:t>
            </w:r>
            <w:r>
              <w:t xml:space="preserve">For den rigtige gruppe, vil der være mulighed for at kombinere projektet med ophold der kan opfylde kriterierne for ”valgfrit element” tilsvarende 10 ECTS forinden bachelor-perioden. Denne periode sikrer at de studerende opnår grundig forberedelse med henblik på </w:t>
            </w:r>
            <w:r w:rsidR="00FD1D4E">
              <w:t>afprøvning af interviewguide</w:t>
            </w:r>
            <w:r>
              <w:t xml:space="preserve">, </w:t>
            </w:r>
            <w:proofErr w:type="spellStart"/>
            <w:r>
              <w:t>studieflow</w:t>
            </w:r>
            <w:proofErr w:type="spellEnd"/>
            <w:r>
              <w:t xml:space="preserve">, og forståelse for den teoretisk baggrund for projektet.  </w:t>
            </w:r>
            <w:r>
              <w:br/>
            </w:r>
          </w:p>
        </w:tc>
      </w:tr>
      <w:tr w:rsidR="008D58AE" w14:paraId="547AB186" w14:textId="77777777" w:rsidTr="00945FE3">
        <w:tc>
          <w:tcPr>
            <w:tcW w:w="9330" w:type="dxa"/>
          </w:tcPr>
          <w:p w14:paraId="6BC88068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05F2F3AC" w14:textId="77777777" w:rsidR="00A2343B" w:rsidRPr="00A2343B" w:rsidRDefault="0085207D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1A4881">
              <w:t xml:space="preserve">Interesserede studerende kan henvende sig på nedenstående mail. Vi ønsker et par linjer om hver enkelt studerendes fysioterapeutiske og evt. sportsfaglige erfaringer og netværk. </w:t>
            </w:r>
            <w:r>
              <w:rPr>
                <w:sz w:val="24"/>
              </w:rPr>
              <w:t xml:space="preserve"> </w:t>
            </w:r>
          </w:p>
        </w:tc>
      </w:tr>
      <w:tr w:rsidR="00D20394" w:rsidRPr="0085207D" w14:paraId="4EACA6A3" w14:textId="77777777" w:rsidTr="00945FE3">
        <w:tc>
          <w:tcPr>
            <w:tcW w:w="9330" w:type="dxa"/>
          </w:tcPr>
          <w:p w14:paraId="01F949AF" w14:textId="77777777"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538C768B" w14:textId="77777777" w:rsidR="00E12874" w:rsidRPr="0085207D" w:rsidRDefault="0085207D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85207D">
              <w:t xml:space="preserve">Fysioterapeut, </w:t>
            </w:r>
            <w:proofErr w:type="spellStart"/>
            <w:r w:rsidRPr="0085207D">
              <w:t>PhD-</w:t>
            </w:r>
            <w:r>
              <w:t>studerende</w:t>
            </w:r>
            <w:proofErr w:type="spellEnd"/>
            <w:r w:rsidRPr="0085207D">
              <w:t xml:space="preserve"> </w:t>
            </w:r>
            <w:r>
              <w:t>Lasse Ishøi</w:t>
            </w:r>
            <w:r w:rsidRPr="0085207D">
              <w:t xml:space="preserve">: </w:t>
            </w:r>
            <w:hyperlink r:id="rId12" w:history="1">
              <w:r w:rsidRPr="00AE508D">
                <w:rPr>
                  <w:rStyle w:val="Hyperlink"/>
                </w:rPr>
                <w:t>lasse.ishoei@regionh.dk</w:t>
              </w:r>
            </w:hyperlink>
          </w:p>
        </w:tc>
      </w:tr>
      <w:tr w:rsidR="00D20394" w14:paraId="24241CE3" w14:textId="77777777" w:rsidTr="00976465">
        <w:trPr>
          <w:trHeight w:val="1339"/>
        </w:trPr>
        <w:tc>
          <w:tcPr>
            <w:tcW w:w="9330" w:type="dxa"/>
          </w:tcPr>
          <w:p w14:paraId="50819A86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711E252" w14:textId="77777777" w:rsidR="00AB0A1E" w:rsidRPr="000C03FF" w:rsidRDefault="0085207D" w:rsidP="0085207D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i/>
                <w:sz w:val="21"/>
                <w:szCs w:val="21"/>
              </w:rPr>
            </w:pPr>
            <w:r w:rsidRPr="00C23E66">
              <w:t xml:space="preserve">Grupper der efterlader indtryk af arbejdsomhed, selvstændighed, </w:t>
            </w:r>
            <w:r>
              <w:t xml:space="preserve">en </w:t>
            </w:r>
            <w:r w:rsidRPr="00C23E66">
              <w:t>systematisk tilgang</w:t>
            </w:r>
            <w:r>
              <w:t>,</w:t>
            </w:r>
            <w:r w:rsidRPr="00C23E66">
              <w:t xml:space="preserve"> og</w:t>
            </w:r>
            <w:r>
              <w:t xml:space="preserve"> </w:t>
            </w:r>
            <w:r w:rsidRPr="00C23E66">
              <w:t>læringsivrighed</w:t>
            </w:r>
            <w:r>
              <w:t xml:space="preserve"> </w:t>
            </w:r>
            <w:r w:rsidRPr="00C23E66">
              <w:t>vægtes højt.</w:t>
            </w:r>
            <w:r>
              <w:t xml:space="preserve"> Studerende med et ønske om følgende relevant kandidatuddannelse der ønsker at blive tilknyttet et forskningsmiljø imødeses.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1874F3AE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ADEA" w14:textId="77777777" w:rsidR="00496F9C" w:rsidRDefault="00496F9C" w:rsidP="00981596">
      <w:pPr>
        <w:spacing w:line="240" w:lineRule="auto"/>
      </w:pPr>
      <w:r>
        <w:separator/>
      </w:r>
    </w:p>
  </w:endnote>
  <w:endnote w:type="continuationSeparator" w:id="0">
    <w:p w14:paraId="147FE4DC" w14:textId="77777777" w:rsidR="00496F9C" w:rsidRDefault="00496F9C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1724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C2BDE7C" wp14:editId="2A02FC03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54228A8E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48D7F" w14:textId="77777777" w:rsidR="00496F9C" w:rsidRDefault="00496F9C" w:rsidP="00981596">
      <w:pPr>
        <w:spacing w:line="240" w:lineRule="auto"/>
      </w:pPr>
      <w:r>
        <w:separator/>
      </w:r>
    </w:p>
  </w:footnote>
  <w:footnote w:type="continuationSeparator" w:id="0">
    <w:p w14:paraId="3926FAA3" w14:textId="77777777" w:rsidR="00496F9C" w:rsidRDefault="00496F9C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834F" w14:textId="77777777" w:rsidR="00981596" w:rsidRDefault="00496F9C">
    <w:pPr>
      <w:pStyle w:val="Sidehoved"/>
    </w:pPr>
    <w:r>
      <w:rPr>
        <w:noProof/>
        <w:lang w:eastAsia="da-DK"/>
      </w:rPr>
      <w:pict w14:anchorId="77BD4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5949" w14:textId="77777777" w:rsidR="00981596" w:rsidRDefault="00496F9C">
    <w:pPr>
      <w:pStyle w:val="Sidehoved"/>
    </w:pPr>
    <w:r>
      <w:rPr>
        <w:noProof/>
        <w:lang w:eastAsia="da-DK"/>
      </w:rPr>
      <w:pict w14:anchorId="335DF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690D" w14:textId="77777777" w:rsidR="00F64B35" w:rsidRDefault="00F64B35">
    <w:pPr>
      <w:pStyle w:val="Sidehoved"/>
    </w:pPr>
    <w:r w:rsidRPr="00F64B35">
      <w:rPr>
        <w:noProof/>
      </w:rPr>
      <w:drawing>
        <wp:anchor distT="0" distB="0" distL="114300" distR="114300" simplePos="0" relativeHeight="251666432" behindDoc="0" locked="0" layoutInCell="1" allowOverlap="1" wp14:anchorId="36D12901" wp14:editId="111ED6BF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</w:rPr>
      <w:drawing>
        <wp:anchor distT="0" distB="0" distL="114300" distR="114300" simplePos="0" relativeHeight="251667456" behindDoc="0" locked="0" layoutInCell="1" allowOverlap="1" wp14:anchorId="67210685" wp14:editId="790411CD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19CE" w14:textId="77777777" w:rsidR="00F43DCB" w:rsidRDefault="00496F9C">
    <w:pPr>
      <w:pStyle w:val="Sidehoved"/>
    </w:pPr>
    <w:r>
      <w:rPr>
        <w:noProof/>
        <w:lang w:eastAsia="da-DK"/>
      </w:rPr>
      <w:pict w14:anchorId="4F8AC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0DE9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2088" w14:textId="77777777" w:rsidR="00F43DCB" w:rsidRDefault="00496F9C">
    <w:pPr>
      <w:pStyle w:val="Sidehoved"/>
    </w:pPr>
    <w:r>
      <w:rPr>
        <w:noProof/>
        <w:lang w:eastAsia="da-DK"/>
      </w:rPr>
      <w:pict w14:anchorId="19B73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zU1tTQ0MDIzNDJX0lEKTi0uzszPAykwqgUAt/dsmSwAAAA="/>
  </w:docVars>
  <w:rsids>
    <w:rsidRoot w:val="00981596"/>
    <w:rsid w:val="0003687B"/>
    <w:rsid w:val="000C03FF"/>
    <w:rsid w:val="000E14AC"/>
    <w:rsid w:val="000E34F5"/>
    <w:rsid w:val="001B78B6"/>
    <w:rsid w:val="00250018"/>
    <w:rsid w:val="002A465F"/>
    <w:rsid w:val="002E7362"/>
    <w:rsid w:val="003A108C"/>
    <w:rsid w:val="003B3A3E"/>
    <w:rsid w:val="0040357E"/>
    <w:rsid w:val="00407A06"/>
    <w:rsid w:val="0041134F"/>
    <w:rsid w:val="00432A07"/>
    <w:rsid w:val="004726B7"/>
    <w:rsid w:val="004939AA"/>
    <w:rsid w:val="00496F9C"/>
    <w:rsid w:val="004970A3"/>
    <w:rsid w:val="004A4D46"/>
    <w:rsid w:val="004C5BA7"/>
    <w:rsid w:val="004E4800"/>
    <w:rsid w:val="004E5FE0"/>
    <w:rsid w:val="004F6B2E"/>
    <w:rsid w:val="00536E40"/>
    <w:rsid w:val="005544B9"/>
    <w:rsid w:val="00683450"/>
    <w:rsid w:val="006F7344"/>
    <w:rsid w:val="00751D0A"/>
    <w:rsid w:val="00752F24"/>
    <w:rsid w:val="007A7675"/>
    <w:rsid w:val="007E3C6A"/>
    <w:rsid w:val="0085207D"/>
    <w:rsid w:val="008D58AE"/>
    <w:rsid w:val="008E463A"/>
    <w:rsid w:val="00945FE3"/>
    <w:rsid w:val="00970E9D"/>
    <w:rsid w:val="00976465"/>
    <w:rsid w:val="00977F12"/>
    <w:rsid w:val="00981596"/>
    <w:rsid w:val="009E7700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7886283"/>
  <w15:docId w15:val="{8269E0C5-5BA2-4337-8A4D-77550C7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5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e.ishoei@regionh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D7EE-4A79-4980-9CFD-31F874B7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Emil Lange Nielsen</cp:lastModifiedBy>
  <cp:revision>2</cp:revision>
  <cp:lastPrinted>2013-11-20T12:56:00Z</cp:lastPrinted>
  <dcterms:created xsi:type="dcterms:W3CDTF">2020-10-26T09:17:00Z</dcterms:created>
  <dcterms:modified xsi:type="dcterms:W3CDTF">2020-10-26T09:17:00Z</dcterms:modified>
</cp:coreProperties>
</file>